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4" w:lineRule="auto"/>
        <w:ind w:left="25" w:firstLine="0"/>
        <w:jc w:val="center"/>
        <w:rPr>
          <w:b w:val="1"/>
          <w:bCs w:val="1"/>
        </w:rPr>
      </w:pPr>
      <w:r w:rsidDel="00000000" w:rsidR="00000000" w:rsidRPr="00000000">
        <w:rPr>
          <w:b w:val="1"/>
          <w:bCs w:val="1"/>
          <w:rtl w:val="0"/>
        </w:rPr>
        <w:t xml:space="preserve">RUBRICA DI VALUTAZIONE DEL COMPORTAMENTO DELLO STUDENTE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240" w:lineRule="auto"/>
        <w:ind w:left="453" w:right="527" w:firstLine="0"/>
        <w:rPr>
          <w:i w:val="1"/>
          <w:iCs w:val="1"/>
          <w:color w:val="000000"/>
          <w:sz w:val="24"/>
          <w:szCs w:val="24"/>
        </w:rPr>
      </w:pPr>
      <w:r w:rsidDel="00000000" w:rsidR="00000000" w:rsidRPr="00000000">
        <w:rPr>
          <w:i w:val="1"/>
          <w:iCs w:val="1"/>
          <w:color w:val="000000"/>
          <w:sz w:val="24"/>
          <w:szCs w:val="24"/>
          <w:rtl w:val="0"/>
        </w:rPr>
        <w:t xml:space="preserve">Il voto di comportamento dello scrutinio finale deve essere assegnato </w:t>
      </w:r>
      <w:r w:rsidDel="00000000" w:rsidR="00000000" w:rsidRPr="00000000">
        <w:rPr>
          <w:color w:val="000000"/>
          <w:sz w:val="24"/>
          <w:szCs w:val="24"/>
          <w:u w:val="single"/>
          <w:rtl w:val="0"/>
        </w:rPr>
        <w:t xml:space="preserve"> </w:t>
      </w:r>
      <w:r w:rsidDel="00000000" w:rsidR="00000000" w:rsidRPr="00000000">
        <w:rPr>
          <w:i w:val="1"/>
          <w:iCs w:val="1"/>
          <w:color w:val="000000"/>
          <w:sz w:val="24"/>
          <w:szCs w:val="24"/>
          <w:u w:val="single"/>
          <w:rtl w:val="0"/>
        </w:rPr>
        <w:t xml:space="preserve">anche in caso di giudizio</w:t>
      </w:r>
      <w:r w:rsidDel="00000000" w:rsidR="00000000" w:rsidRPr="00000000">
        <w:rPr>
          <w:i w:val="1"/>
          <w:iCs w:val="1"/>
          <w:color w:val="000000"/>
          <w:sz w:val="24"/>
          <w:szCs w:val="24"/>
          <w:rtl w:val="0"/>
        </w:rPr>
        <w:t xml:space="preserve"> </w:t>
      </w:r>
      <w:r w:rsidDel="00000000" w:rsidR="00000000" w:rsidRPr="00000000">
        <w:rPr>
          <w:i w:val="1"/>
          <w:iCs w:val="1"/>
          <w:color w:val="000000"/>
          <w:sz w:val="24"/>
          <w:szCs w:val="24"/>
          <w:u w:val="single"/>
          <w:rtl w:val="0"/>
        </w:rPr>
        <w:t xml:space="preserve">sospeso</w:t>
      </w:r>
      <w:r w:rsidDel="00000000" w:rsidR="00000000" w:rsidRPr="00000000">
        <w:rPr>
          <w:i w:val="1"/>
          <w:iCs w:val="1"/>
          <w:color w:val="000000"/>
          <w:sz w:val="24"/>
          <w:szCs w:val="24"/>
          <w:rtl w:val="0"/>
        </w:rPr>
        <w:t xml:space="preserve"> a giugno.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240" w:lineRule="auto"/>
        <w:ind w:left="453" w:right="527" w:firstLine="0"/>
        <w:rPr>
          <w:i w:val="1"/>
          <w:iCs w:val="1"/>
          <w:color w:val="000000"/>
          <w:sz w:val="24"/>
          <w:szCs w:val="24"/>
        </w:rPr>
      </w:pPr>
      <w:r w:rsidDel="00000000" w:rsidR="00000000" w:rsidRPr="00000000">
        <w:rPr>
          <w:b w:val="1"/>
          <w:bCs w:val="1"/>
          <w:i w:val="1"/>
          <w:iCs w:val="1"/>
          <w:color w:val="000000"/>
          <w:sz w:val="24"/>
          <w:szCs w:val="24"/>
          <w:rtl w:val="0"/>
        </w:rPr>
        <w:t xml:space="preserve">Nota sulla Frequenza: </w:t>
      </w:r>
      <w:r w:rsidDel="00000000" w:rsidR="00000000" w:rsidRPr="00000000">
        <w:rPr>
          <w:i w:val="1"/>
          <w:iCs w:val="1"/>
          <w:color w:val="000000"/>
          <w:sz w:val="24"/>
          <w:szCs w:val="24"/>
          <w:rtl w:val="0"/>
        </w:rPr>
        <w:t xml:space="preserve">Secondo la normativa vigente, un numero di assenze superiore al limite massimo stabilito ( i tre quarti del monte ore annuale personalizzato) comporta l'immediata non ammissione alla classe successiva o all'Esame di Maturità, indipendentemente dal voto in condotta, salvo eventuali deroghe..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1168"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Per l’attribuzione del voto di comportamento si seguiranno le indicazioni della seguente tabella, premesso che deve essere sempre soddisfatto l’indicatore della percentuale di frequenza, salvo che si verifichino le condizioni dell’Allegato B</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240" w:lineRule="auto"/>
        <w:ind w:left="453" w:right="527" w:firstLine="0"/>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06">
      <w:pPr>
        <w:spacing w:before="37" w:lineRule="auto"/>
        <w:rPr>
          <w:i w:val="1"/>
          <w:iCs w:val="1"/>
          <w:sz w:val="20"/>
          <w:szCs w:val="20"/>
        </w:rPr>
      </w:pPr>
      <w:r w:rsidDel="00000000" w:rsidR="00000000" w:rsidRPr="00000000">
        <w:rPr>
          <w:rtl w:val="0"/>
        </w:rPr>
      </w:r>
    </w:p>
    <w:tbl>
      <w:tblPr>
        <w:tblStyle w:val="Table1"/>
        <w:tblW w:w="160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0"/>
        <w:gridCol w:w="4125"/>
        <w:gridCol w:w="8670"/>
        <w:gridCol w:w="1440"/>
        <w:gridCol w:w="1395"/>
        <w:tblGridChange w:id="0">
          <w:tblGrid>
            <w:gridCol w:w="420"/>
            <w:gridCol w:w="4125"/>
            <w:gridCol w:w="8670"/>
            <w:gridCol w:w="1440"/>
            <w:gridCol w:w="1395"/>
          </w:tblGrid>
        </w:tblGridChange>
      </w:tblGrid>
      <w:tr>
        <w:trPr>
          <w:cantSplit w:val="1"/>
          <w:trHeight w:val="334" w:hRule="atLeast"/>
          <w:tblHeader w:val="0"/>
        </w:trPr>
        <w:tc>
          <w:tcPr>
            <w:vMerge w:val="restart"/>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VOTO</w:t>
            </w:r>
          </w:p>
        </w:tc>
        <w:tc>
          <w:tcPr>
            <w:gridSpan w:val="4"/>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3" w:lineRule="auto"/>
              <w:ind w:left="38" w:firstLine="0"/>
              <w:jc w:val="center"/>
              <w:rPr>
                <w:b w:val="1"/>
                <w:bCs w:val="1"/>
                <w:color w:val="000000"/>
                <w:sz w:val="24"/>
                <w:szCs w:val="24"/>
              </w:rPr>
            </w:pPr>
            <w:r w:rsidDel="00000000" w:rsidR="00000000" w:rsidRPr="00000000">
              <w:rPr>
                <w:b w:val="1"/>
                <w:bCs w:val="1"/>
                <w:color w:val="000000"/>
                <w:sz w:val="24"/>
                <w:szCs w:val="24"/>
                <w:rtl w:val="0"/>
              </w:rPr>
              <w:t xml:space="preserve">DESCRITTORI</w:t>
            </w:r>
          </w:p>
        </w:tc>
      </w:tr>
      <w:tr>
        <w:trPr>
          <w:cantSplit w:val="0"/>
          <w:trHeight w:val="820" w:hRule="atLeast"/>
          <w:tblHeader w:val="0"/>
        </w:trPr>
        <w:tc>
          <w:tcPr>
            <w:vMerge w:val="continue"/>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43" w:firstLine="0"/>
              <w:jc w:val="center"/>
              <w:rPr>
                <w:b w:val="1"/>
                <w:bCs w:val="1"/>
                <w:color w:val="000000"/>
                <w:sz w:val="24"/>
                <w:szCs w:val="24"/>
              </w:rPr>
            </w:pPr>
            <w:r w:rsidDel="00000000" w:rsidR="00000000" w:rsidRPr="00000000">
              <w:rPr>
                <w:b w:val="1"/>
                <w:bCs w:val="1"/>
                <w:color w:val="000000"/>
                <w:sz w:val="24"/>
                <w:szCs w:val="24"/>
                <w:rtl w:val="0"/>
              </w:rPr>
              <w:t xml:space="preserve">Descrizione</w:t>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40" w:firstLine="0"/>
              <w:jc w:val="center"/>
              <w:rPr>
                <w:b w:val="1"/>
                <w:bCs w:val="1"/>
                <w:color w:val="000000"/>
                <w:sz w:val="24"/>
                <w:szCs w:val="24"/>
              </w:rPr>
            </w:pPr>
            <w:r w:rsidDel="00000000" w:rsidR="00000000" w:rsidRPr="00000000">
              <w:rPr>
                <w:b w:val="1"/>
                <w:bCs w:val="1"/>
                <w:color w:val="000000"/>
                <w:sz w:val="24"/>
                <w:szCs w:val="24"/>
                <w:rtl w:val="0"/>
              </w:rPr>
              <w:t xml:space="preserve">Criteri</w:t>
            </w:r>
          </w:p>
        </w:tc>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40" w:firstLine="0"/>
              <w:jc w:val="center"/>
              <w:rPr>
                <w:b w:val="1"/>
                <w:bCs w:val="1"/>
                <w:i w:val="1"/>
                <w:iCs w:val="1"/>
                <w:color w:val="000000"/>
                <w:sz w:val="24"/>
                <w:szCs w:val="24"/>
              </w:rPr>
            </w:pPr>
            <w:r w:rsidDel="00000000" w:rsidR="00000000" w:rsidRPr="00000000">
              <w:rPr>
                <w:b w:val="1"/>
                <w:bCs w:val="1"/>
                <w:color w:val="000000"/>
                <w:sz w:val="24"/>
                <w:szCs w:val="24"/>
                <w:rtl w:val="0"/>
              </w:rPr>
              <w:t xml:space="preserve">Impatto sul Credito Scolastico</w:t>
            </w:r>
            <w:r w:rsidDel="00000000" w:rsidR="00000000" w:rsidRPr="00000000">
              <w:rPr>
                <w:rtl w:val="0"/>
              </w:rPr>
            </w:r>
          </w:p>
        </w:tc>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40" w:firstLine="0"/>
              <w:jc w:val="center"/>
              <w:rPr>
                <w:b w:val="1"/>
                <w:bCs w:val="1"/>
                <w:color w:val="000000"/>
                <w:sz w:val="24"/>
                <w:szCs w:val="24"/>
              </w:rPr>
            </w:pPr>
            <w:r w:rsidDel="00000000" w:rsidR="00000000" w:rsidRPr="00000000">
              <w:rPr>
                <w:b w:val="1"/>
                <w:bCs w:val="1"/>
                <w:color w:val="000000"/>
                <w:sz w:val="24"/>
                <w:szCs w:val="24"/>
                <w:rtl w:val="0"/>
              </w:rPr>
              <w:t xml:space="preserve">Conseguenze Normative Specifiche</w:t>
            </w:r>
          </w:p>
        </w:tc>
      </w:tr>
      <w:tr>
        <w:trPr>
          <w:cantSplit w:val="0"/>
          <w:trHeight w:val="1365" w:hRule="atLeast"/>
          <w:tblHeader w:val="0"/>
        </w:trPr>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2" w:lineRule="auto"/>
              <w:jc w:val="center"/>
              <w:rPr>
                <w:b w:val="1"/>
                <w:bCs w:val="1"/>
                <w:color w:val="000000"/>
                <w:sz w:val="24"/>
                <w:szCs w:val="24"/>
              </w:rPr>
            </w:pPr>
            <w:r w:rsidDel="00000000" w:rsidR="00000000" w:rsidRPr="00000000">
              <w:rPr>
                <w:b w:val="1"/>
                <w:bCs w:val="1"/>
                <w:color w:val="000000"/>
                <w:sz w:val="24"/>
                <w:szCs w:val="24"/>
                <w:rtl w:val="0"/>
              </w:rPr>
              <w:t xml:space="preserve">10</w:t>
            </w:r>
          </w:p>
        </w:tc>
        <w:tc>
          <w:tcP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24" w:firstLine="0"/>
              <w:jc w:val="both"/>
              <w:rPr>
                <w:b w:val="1"/>
                <w:bCs w:val="1"/>
                <w:sz w:val="24"/>
                <w:szCs w:val="24"/>
              </w:rPr>
            </w:pPr>
            <w:r w:rsidDel="00000000" w:rsidR="00000000" w:rsidRPr="00000000">
              <w:rPr>
                <w:b w:val="1"/>
                <w:bCs w:val="1"/>
                <w:sz w:val="24"/>
                <w:szCs w:val="24"/>
                <w:rtl w:val="0"/>
              </w:rPr>
              <w:t xml:space="preserve">Eccellente:</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24" w:firstLine="0"/>
              <w:jc w:val="both"/>
              <w:rPr>
                <w:i w:val="1"/>
                <w:iCs w:val="1"/>
                <w:color w:val="000000"/>
                <w:sz w:val="24"/>
                <w:szCs w:val="24"/>
                <w:highlight w:val="red"/>
              </w:rPr>
            </w:pPr>
            <w:r w:rsidDel="00000000" w:rsidR="00000000" w:rsidRPr="00000000">
              <w:rPr>
                <w:b w:val="1"/>
                <w:bCs w:val="1"/>
                <w:color w:val="000000"/>
                <w:sz w:val="24"/>
                <w:szCs w:val="24"/>
                <w:rtl w:val="0"/>
              </w:rPr>
              <w:t xml:space="preserve">Lo studente è</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un esempio</w:t>
            </w:r>
            <w:r w:rsidDel="00000000" w:rsidR="00000000" w:rsidRPr="00000000">
              <w:rPr>
                <w:color w:val="000000"/>
                <w:sz w:val="24"/>
                <w:szCs w:val="24"/>
                <w:rtl w:val="0"/>
              </w:rPr>
              <w:t xml:space="preserve"> costante di maturità, responsabilità</w:t>
            </w:r>
            <w:r w:rsidDel="00000000" w:rsidR="00000000" w:rsidRPr="00000000">
              <w:rPr>
                <w:sz w:val="24"/>
                <w:szCs w:val="24"/>
                <w:rtl w:val="0"/>
              </w:rPr>
              <w:t xml:space="preserve"> e</w:t>
            </w:r>
            <w:r w:rsidDel="00000000" w:rsidR="00000000" w:rsidRPr="00000000">
              <w:rPr>
                <w:color w:val="000000"/>
                <w:sz w:val="24"/>
                <w:szCs w:val="24"/>
                <w:rtl w:val="0"/>
              </w:rPr>
              <w:t xml:space="preserve"> rispetto</w:t>
            </w:r>
            <w:r w:rsidDel="00000000" w:rsidR="00000000" w:rsidRPr="00000000">
              <w:rPr>
                <w:sz w:val="24"/>
                <w:szCs w:val="24"/>
                <w:rtl w:val="0"/>
              </w:rPr>
              <w:t xml:space="preserve">. </w:t>
            </w:r>
            <w:r w:rsidDel="00000000" w:rsidR="00000000" w:rsidRPr="00000000">
              <w:rPr>
                <w:sz w:val="24"/>
                <w:szCs w:val="24"/>
                <w:rtl w:val="0"/>
              </w:rPr>
              <w:t xml:space="preserve">Partecipa in modo </w:t>
            </w:r>
            <w:r w:rsidDel="00000000" w:rsidR="00000000" w:rsidRPr="00000000">
              <w:rPr>
                <w:b w:val="1"/>
                <w:bCs w:val="1"/>
                <w:sz w:val="24"/>
                <w:szCs w:val="24"/>
                <w:rtl w:val="0"/>
              </w:rPr>
              <w:t xml:space="preserve">costruttivo</w:t>
            </w:r>
            <w:r w:rsidDel="00000000" w:rsidR="00000000" w:rsidRPr="00000000">
              <w:rPr>
                <w:sz w:val="24"/>
                <w:szCs w:val="24"/>
                <w:rtl w:val="0"/>
              </w:rPr>
              <w:t xml:space="preserve"> alle attività didattiche, dimostrando un </w:t>
            </w:r>
            <w:r w:rsidDel="00000000" w:rsidR="00000000" w:rsidRPr="00000000">
              <w:rPr>
                <w:b w:val="1"/>
                <w:bCs w:val="1"/>
                <w:sz w:val="24"/>
                <w:szCs w:val="24"/>
                <w:rtl w:val="0"/>
              </w:rPr>
              <w:t xml:space="preserve">atteggiamento collaborativo e proficuo</w:t>
            </w:r>
            <w:r w:rsidDel="00000000" w:rsidR="00000000" w:rsidRPr="00000000">
              <w:rPr>
                <w:sz w:val="24"/>
                <w:szCs w:val="24"/>
                <w:rtl w:val="0"/>
              </w:rPr>
              <w:t xml:space="preserve"> con docenti e compagni. Contribuisce in modo significativo alla </w:t>
            </w:r>
            <w:r w:rsidDel="00000000" w:rsidR="00000000" w:rsidRPr="00000000">
              <w:rPr>
                <w:b w:val="1"/>
                <w:bCs w:val="1"/>
                <w:sz w:val="24"/>
                <w:szCs w:val="24"/>
                <w:rtl w:val="0"/>
              </w:rPr>
              <w:t xml:space="preserve">coesione della classe</w:t>
            </w:r>
            <w:r w:rsidDel="00000000" w:rsidR="00000000" w:rsidRPr="00000000">
              <w:rPr>
                <w:sz w:val="24"/>
                <w:szCs w:val="24"/>
                <w:rtl w:val="0"/>
              </w:rPr>
              <w:t xml:space="preserve"> e opera con </w:t>
            </w:r>
            <w:r w:rsidDel="00000000" w:rsidR="00000000" w:rsidRPr="00000000">
              <w:rPr>
                <w:b w:val="1"/>
                <w:bCs w:val="1"/>
                <w:sz w:val="24"/>
                <w:szCs w:val="24"/>
                <w:rtl w:val="0"/>
              </w:rPr>
              <w:t xml:space="preserve">ottima autonomia e senso di responsabilità</w:t>
            </w:r>
            <w:r w:rsidDel="00000000" w:rsidR="00000000" w:rsidRPr="00000000">
              <w:rPr>
                <w:sz w:val="24"/>
                <w:szCs w:val="24"/>
                <w:rtl w:val="0"/>
              </w:rPr>
              <w:t xml:space="preserve">, mostrando piena consapevolezza del proprio ruolo nella comunità scolastica</w:t>
            </w:r>
            <w:r w:rsidDel="00000000" w:rsidR="00000000" w:rsidRPr="00000000">
              <w:rPr>
                <w:rtl w:val="0"/>
              </w:rPr>
            </w:r>
          </w:p>
        </w:tc>
        <w:tc>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(Indicatore A1 + almeno altri 3 indicatori)</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A1. Frequenza assidua e puntuale (assenze non superiori al 10 % del monte ore annuale svolte)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A2. Partecipazione costruttiva</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w:t>
            </w:r>
            <w:r w:rsidDel="00000000" w:rsidR="00000000" w:rsidRPr="00000000">
              <w:rPr>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Atteggiamento proficuo e collaborativo</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Scrupoloso rispetto del Regolamento d’Istituto (nessuna nota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disciplinare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individuale)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Contributo importante alla coesione della classe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Ottimo grado di autonomia e forte senso di responsabilità con piena consapevolezza del proprio ruolo</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sz w:val="24"/>
                <w:szCs w:val="24"/>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Significativi impegni extrascolastici spesi a favore delle iniziative organizzate dalla scuola</w:t>
            </w:r>
            <w:r w:rsidDel="00000000" w:rsidR="00000000" w:rsidRPr="00000000">
              <w:rPr>
                <w:rtl w:val="0"/>
              </w:rPr>
            </w:r>
          </w:p>
        </w:tc>
        <w:tc>
          <w:tcP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56" w:lineRule="auto"/>
              <w:ind w:left="23" w:firstLine="0"/>
              <w:rPr>
                <w:color w:val="000000"/>
                <w:sz w:val="24"/>
                <w:szCs w:val="24"/>
              </w:rPr>
            </w:pPr>
            <w:r w:rsidDel="00000000" w:rsidR="00000000" w:rsidRPr="00000000">
              <w:rPr>
                <w:color w:val="000000"/>
                <w:sz w:val="24"/>
                <w:szCs w:val="24"/>
                <w:rtl w:val="0"/>
              </w:rPr>
              <w:t xml:space="preserve">Consente l'attribuzione del </w:t>
            </w:r>
            <w:r w:rsidDel="00000000" w:rsidR="00000000" w:rsidRPr="00000000">
              <w:rPr>
                <w:b w:val="1"/>
                <w:bCs w:val="1"/>
                <w:color w:val="000000"/>
                <w:sz w:val="24"/>
                <w:szCs w:val="24"/>
                <w:rtl w:val="0"/>
              </w:rPr>
              <w:t xml:space="preserve">massimo punteggio</w:t>
            </w:r>
            <w:r w:rsidDel="00000000" w:rsidR="00000000" w:rsidRPr="00000000">
              <w:rPr>
                <w:color w:val="000000"/>
                <w:sz w:val="24"/>
                <w:szCs w:val="24"/>
                <w:rtl w:val="0"/>
              </w:rPr>
              <w:t xml:space="preserve"> previsto nella relativa fascia di credito.</w:t>
            </w:r>
          </w:p>
        </w:tc>
        <w:tc>
          <w:tcP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56" w:lineRule="auto"/>
              <w:ind w:left="23" w:firstLine="0"/>
              <w:rPr>
                <w:color w:val="000000"/>
                <w:sz w:val="24"/>
                <w:szCs w:val="24"/>
              </w:rPr>
            </w:pPr>
            <w:r w:rsidDel="00000000" w:rsidR="00000000" w:rsidRPr="00000000">
              <w:rPr>
                <w:color w:val="000000"/>
                <w:sz w:val="24"/>
                <w:szCs w:val="24"/>
                <w:rtl w:val="0"/>
              </w:rPr>
              <w:t xml:space="preserve">Ammissione.</w:t>
            </w:r>
          </w:p>
        </w:tc>
      </w:tr>
      <w:tr>
        <w:trPr>
          <w:cantSplit w:val="0"/>
          <w:trHeight w:val="1365" w:hRule="atLeast"/>
          <w:tblHeader w:val="0"/>
        </w:trPr>
        <w:tc>
          <w:tcP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2" w:lineRule="auto"/>
              <w:jc w:val="center"/>
              <w:rPr>
                <w:b w:val="1"/>
                <w:bCs w:val="1"/>
                <w:color w:val="000000"/>
                <w:sz w:val="24"/>
                <w:szCs w:val="24"/>
              </w:rPr>
            </w:pPr>
            <w:r w:rsidDel="00000000" w:rsidR="00000000" w:rsidRPr="00000000">
              <w:rPr>
                <w:b w:val="1"/>
                <w:bCs w:val="1"/>
                <w:color w:val="000000"/>
                <w:sz w:val="24"/>
                <w:szCs w:val="24"/>
                <w:rtl w:val="0"/>
              </w:rPr>
              <w:t xml:space="preserve">9</w:t>
            </w:r>
          </w:p>
        </w:tc>
        <w:tc>
          <w:tcP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24" w:firstLine="0"/>
              <w:jc w:val="both"/>
              <w:rPr>
                <w:sz w:val="24"/>
                <w:szCs w:val="24"/>
              </w:rPr>
            </w:pPr>
            <w:r w:rsidDel="00000000" w:rsidR="00000000" w:rsidRPr="00000000">
              <w:rPr>
                <w:b w:val="1"/>
                <w:bCs w:val="1"/>
                <w:color w:val="000000"/>
                <w:sz w:val="24"/>
                <w:szCs w:val="24"/>
                <w:rtl w:val="0"/>
              </w:rPr>
              <w:t xml:space="preserve">Molto Buono/Distinto:</w:t>
            </w:r>
            <w:r w:rsidDel="00000000" w:rsidR="00000000" w:rsidRPr="00000000">
              <w:rPr>
                <w:color w:val="000000"/>
                <w:sz w:val="24"/>
                <w:szCs w:val="24"/>
                <w:rtl w:val="0"/>
              </w:rPr>
              <w:t xml:space="preserve"> Comportamento sempre corrett</w:t>
            </w:r>
            <w:r w:rsidDel="00000000" w:rsidR="00000000" w:rsidRPr="00000000">
              <w:rPr>
                <w:sz w:val="24"/>
                <w:szCs w:val="24"/>
                <w:rtl w:val="0"/>
              </w:rPr>
              <w:t xml:space="preserve">o, responsabile e</w:t>
            </w:r>
            <w:r w:rsidDel="00000000" w:rsidR="00000000" w:rsidRPr="00000000">
              <w:rPr>
                <w:color w:val="000000"/>
                <w:sz w:val="24"/>
                <w:szCs w:val="24"/>
                <w:rtl w:val="0"/>
              </w:rPr>
              <w:t xml:space="preserve"> </w:t>
            </w:r>
            <w:r w:rsidDel="00000000" w:rsidR="00000000" w:rsidRPr="00000000">
              <w:rPr>
                <w:sz w:val="24"/>
                <w:szCs w:val="24"/>
                <w:rtl w:val="0"/>
              </w:rPr>
              <w:t xml:space="preserve">rispettoso</w:t>
            </w:r>
            <w:r w:rsidDel="00000000" w:rsidR="00000000" w:rsidRPr="00000000">
              <w:rPr>
                <w:color w:val="000000"/>
                <w:sz w:val="24"/>
                <w:szCs w:val="24"/>
                <w:rtl w:val="0"/>
              </w:rPr>
              <w:t xml:space="preserve">. Lo st</w:t>
            </w:r>
            <w:r w:rsidDel="00000000" w:rsidR="00000000" w:rsidRPr="00000000">
              <w:rPr>
                <w:sz w:val="24"/>
                <w:szCs w:val="24"/>
                <w:rtl w:val="0"/>
              </w:rPr>
              <w:t xml:space="preserve">udente p</w:t>
            </w:r>
            <w:r w:rsidDel="00000000" w:rsidR="00000000" w:rsidRPr="00000000">
              <w:rPr>
                <w:sz w:val="24"/>
                <w:szCs w:val="24"/>
                <w:rtl w:val="0"/>
              </w:rPr>
              <w:t xml:space="preserve">artecipa in modo </w:t>
            </w:r>
            <w:r w:rsidDel="00000000" w:rsidR="00000000" w:rsidRPr="00000000">
              <w:rPr>
                <w:b w:val="1"/>
                <w:bCs w:val="1"/>
                <w:sz w:val="24"/>
                <w:szCs w:val="24"/>
                <w:rtl w:val="0"/>
              </w:rPr>
              <w:t xml:space="preserve">costruttivo</w:t>
            </w:r>
            <w:r w:rsidDel="00000000" w:rsidR="00000000" w:rsidRPr="00000000">
              <w:rPr>
                <w:sz w:val="24"/>
                <w:szCs w:val="24"/>
                <w:rtl w:val="0"/>
              </w:rPr>
              <w:t xml:space="preserve"> alle attività della classe e mostra una </w:t>
            </w:r>
            <w:r w:rsidDel="00000000" w:rsidR="00000000" w:rsidRPr="00000000">
              <w:rPr>
                <w:b w:val="1"/>
                <w:bCs w:val="1"/>
                <w:sz w:val="24"/>
                <w:szCs w:val="24"/>
                <w:rtl w:val="0"/>
              </w:rPr>
              <w:t xml:space="preserve">buona interazione</w:t>
            </w:r>
            <w:r w:rsidDel="00000000" w:rsidR="00000000" w:rsidRPr="00000000">
              <w:rPr>
                <w:sz w:val="24"/>
                <w:szCs w:val="24"/>
                <w:rtl w:val="0"/>
              </w:rPr>
              <w:t xml:space="preserve"> con compagni e docenti. Adotta un </w:t>
            </w:r>
            <w:r w:rsidDel="00000000" w:rsidR="00000000" w:rsidRPr="00000000">
              <w:rPr>
                <w:b w:val="1"/>
                <w:bCs w:val="1"/>
                <w:sz w:val="24"/>
                <w:szCs w:val="24"/>
                <w:rtl w:val="0"/>
              </w:rPr>
              <w:t xml:space="preserve">comportamento corretto</w:t>
            </w:r>
            <w:r w:rsidDel="00000000" w:rsidR="00000000" w:rsidRPr="00000000">
              <w:rPr>
                <w:sz w:val="24"/>
                <w:szCs w:val="24"/>
                <w:rtl w:val="0"/>
              </w:rPr>
              <w:t xml:space="preserve">, rispettando pienamente consegne e doveri scolastici. Dimostra inoltre un </w:t>
            </w:r>
            <w:r w:rsidDel="00000000" w:rsidR="00000000" w:rsidRPr="00000000">
              <w:rPr>
                <w:b w:val="1"/>
                <w:bCs w:val="1"/>
                <w:sz w:val="24"/>
                <w:szCs w:val="24"/>
                <w:rtl w:val="0"/>
              </w:rPr>
              <w:t xml:space="preserve">buon livello di autonomia e responsabilità</w:t>
            </w:r>
            <w:r w:rsidDel="00000000" w:rsidR="00000000" w:rsidRPr="00000000">
              <w:rPr>
                <w:sz w:val="24"/>
                <w:szCs w:val="24"/>
                <w:rtl w:val="0"/>
              </w:rPr>
              <w:t xml:space="preserve">, contribuendo con impegno anche alle iniziative promosse dalla scuola.</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24" w:firstLine="0"/>
              <w:jc w:val="both"/>
              <w:rPr>
                <w:sz w:val="24"/>
                <w:szCs w:val="24"/>
                <w:highlight w:val="red"/>
              </w:rPr>
            </w:pPr>
            <w:r w:rsidDel="00000000" w:rsidR="00000000" w:rsidRPr="00000000">
              <w:rPr>
                <w:rtl w:val="0"/>
              </w:rPr>
            </w:r>
          </w:p>
        </w:tc>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(Indicatore B1 + almeno altri 3 indicatori)</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B1. Frequenza puntuale e regolare (assenze non superiori al 15% del monte ore annuale svolte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B2. Partecipazione costruttiva</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Buona interazione con compagni e insegnanti</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Comportamento corretto (nessuna 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disciplinare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ndividuale)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Rispetto delle consegne e dei doveri scolastici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Buon grado di autonomia e responsabilità</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Impegni extrascolastici spesi a favore delle iniziative organizzate dalla scuola</w:t>
            </w:r>
            <w:r w:rsidDel="00000000" w:rsidR="00000000" w:rsidRPr="00000000">
              <w:rPr>
                <w:rtl w:val="0"/>
              </w:rPr>
            </w:r>
          </w:p>
        </w:tc>
        <w:tc>
          <w:tcP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56" w:lineRule="auto"/>
              <w:ind w:left="23" w:firstLine="0"/>
              <w:rPr>
                <w:color w:val="000000"/>
                <w:sz w:val="24"/>
                <w:szCs w:val="24"/>
              </w:rPr>
            </w:pPr>
            <w:r w:rsidDel="00000000" w:rsidR="00000000" w:rsidRPr="00000000">
              <w:rPr>
                <w:color w:val="000000"/>
                <w:sz w:val="24"/>
                <w:szCs w:val="24"/>
                <w:rtl w:val="0"/>
              </w:rPr>
              <w:t xml:space="preserve">Consente l'attribuzione del </w:t>
            </w:r>
            <w:r w:rsidDel="00000000" w:rsidR="00000000" w:rsidRPr="00000000">
              <w:rPr>
                <w:b w:val="1"/>
                <w:bCs w:val="1"/>
                <w:color w:val="000000"/>
                <w:sz w:val="24"/>
                <w:szCs w:val="24"/>
                <w:rtl w:val="0"/>
              </w:rPr>
              <w:t xml:space="preserve">massimo punteggio</w:t>
            </w:r>
            <w:r w:rsidDel="00000000" w:rsidR="00000000" w:rsidRPr="00000000">
              <w:rPr>
                <w:color w:val="000000"/>
                <w:sz w:val="24"/>
                <w:szCs w:val="24"/>
                <w:rtl w:val="0"/>
              </w:rPr>
              <w:t xml:space="preserve"> previsto nella relativa fascia di credito</w:t>
            </w:r>
          </w:p>
        </w:tc>
        <w:tc>
          <w:tcP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56" w:lineRule="auto"/>
              <w:ind w:left="23" w:firstLine="0"/>
              <w:rPr>
                <w:color w:val="000000"/>
                <w:sz w:val="24"/>
                <w:szCs w:val="24"/>
              </w:rPr>
            </w:pPr>
            <w:r w:rsidDel="00000000" w:rsidR="00000000" w:rsidRPr="00000000">
              <w:rPr>
                <w:color w:val="000000"/>
                <w:sz w:val="24"/>
                <w:szCs w:val="24"/>
                <w:rtl w:val="0"/>
              </w:rPr>
              <w:t xml:space="preserve">Ammissione.</w:t>
            </w:r>
          </w:p>
        </w:tc>
      </w:tr>
      <w:tr>
        <w:trPr>
          <w:cantSplit w:val="0"/>
          <w:trHeight w:val="1425" w:hRule="atLeast"/>
          <w:tblHeader w:val="0"/>
        </w:trPr>
        <w:tc>
          <w:tcP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8</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24" w:firstLine="0"/>
              <w:rPr>
                <w:color w:val="000000"/>
                <w:sz w:val="24"/>
                <w:szCs w:val="24"/>
                <w:highlight w:val="red"/>
              </w:rPr>
            </w:pPr>
            <w:r w:rsidDel="00000000" w:rsidR="00000000" w:rsidRPr="00000000">
              <w:rPr>
                <w:b w:val="1"/>
                <w:bCs w:val="1"/>
                <w:color w:val="000000"/>
                <w:sz w:val="24"/>
                <w:szCs w:val="24"/>
                <w:rtl w:val="0"/>
              </w:rPr>
              <w:t xml:space="preserve">Buono:</w:t>
            </w:r>
            <w:r w:rsidDel="00000000" w:rsidR="00000000" w:rsidRPr="00000000">
              <w:rPr>
                <w:color w:val="000000"/>
                <w:sz w:val="24"/>
                <w:szCs w:val="24"/>
                <w:rtl w:val="0"/>
              </w:rPr>
              <w:t xml:space="preserve"> </w:t>
            </w:r>
            <w:r w:rsidDel="00000000" w:rsidR="00000000" w:rsidRPr="00000000">
              <w:rPr>
                <w:sz w:val="24"/>
                <w:szCs w:val="24"/>
                <w:rtl w:val="0"/>
              </w:rPr>
              <w:t xml:space="preserve">Lo studente presenta una </w:t>
            </w:r>
            <w:r w:rsidDel="00000000" w:rsidR="00000000" w:rsidRPr="00000000">
              <w:rPr>
                <w:b w:val="1"/>
                <w:bCs w:val="1"/>
                <w:sz w:val="24"/>
                <w:szCs w:val="24"/>
                <w:rtl w:val="0"/>
              </w:rPr>
              <w:t xml:space="preserve">frequenza regolare</w:t>
            </w:r>
            <w:r w:rsidDel="00000000" w:rsidR="00000000" w:rsidRPr="00000000">
              <w:rPr>
                <w:sz w:val="24"/>
                <w:szCs w:val="24"/>
                <w:rtl w:val="0"/>
              </w:rPr>
              <w:t xml:space="preserve">, rientrando nel limite previsto. Partecipa in modo </w:t>
            </w:r>
            <w:r w:rsidDel="00000000" w:rsidR="00000000" w:rsidRPr="00000000">
              <w:rPr>
                <w:b w:val="1"/>
                <w:bCs w:val="1"/>
                <w:sz w:val="24"/>
                <w:szCs w:val="24"/>
                <w:rtl w:val="0"/>
              </w:rPr>
              <w:t xml:space="preserve">attento e costante</w:t>
            </w:r>
            <w:r w:rsidDel="00000000" w:rsidR="00000000" w:rsidRPr="00000000">
              <w:rPr>
                <w:sz w:val="24"/>
                <w:szCs w:val="24"/>
                <w:rtl w:val="0"/>
              </w:rPr>
              <w:t xml:space="preserve"> alle attività scolastiche e alle verifiche, mostrando una buona </w:t>
            </w:r>
            <w:r w:rsidDel="00000000" w:rsidR="00000000" w:rsidRPr="00000000">
              <w:rPr>
                <w:b w:val="1"/>
                <w:bCs w:val="1"/>
                <w:sz w:val="24"/>
                <w:szCs w:val="24"/>
                <w:rtl w:val="0"/>
              </w:rPr>
              <w:t xml:space="preserve">regolarità nelle consegne</w:t>
            </w:r>
            <w:r w:rsidDel="00000000" w:rsidR="00000000" w:rsidRPr="00000000">
              <w:rPr>
                <w:sz w:val="24"/>
                <w:szCs w:val="24"/>
                <w:rtl w:val="0"/>
              </w:rPr>
              <w:t xml:space="preserve">. Dimostra un </w:t>
            </w:r>
            <w:r w:rsidDel="00000000" w:rsidR="00000000" w:rsidRPr="00000000">
              <w:rPr>
                <w:b w:val="1"/>
                <w:bCs w:val="1"/>
                <w:sz w:val="24"/>
                <w:szCs w:val="24"/>
                <w:rtl w:val="0"/>
              </w:rPr>
              <w:t xml:space="preserve">discreto grado di autonomia e responsabilità</w:t>
            </w:r>
            <w:r w:rsidDel="00000000" w:rsidR="00000000" w:rsidRPr="00000000">
              <w:rPr>
                <w:sz w:val="24"/>
                <w:szCs w:val="24"/>
                <w:rtl w:val="0"/>
              </w:rPr>
              <w:t xml:space="preserve"> nello svolgimento del lavoro quotidiano. Si rilevano tuttavia alcuni </w:t>
            </w:r>
            <w:r w:rsidDel="00000000" w:rsidR="00000000" w:rsidRPr="00000000">
              <w:rPr>
                <w:b w:val="1"/>
                <w:bCs w:val="1"/>
                <w:sz w:val="24"/>
                <w:szCs w:val="24"/>
                <w:rtl w:val="0"/>
              </w:rPr>
              <w:t xml:space="preserve">episodi di mancato rispetto del regolamento</w:t>
            </w:r>
            <w:r w:rsidDel="00000000" w:rsidR="00000000" w:rsidRPr="00000000">
              <w:rPr>
                <w:sz w:val="24"/>
                <w:szCs w:val="24"/>
                <w:rtl w:val="0"/>
              </w:rPr>
              <w:t xml:space="preserve">, sanzionati con un numero limitato di note disciplinari.</w:t>
            </w:r>
            <w:r w:rsidDel="00000000" w:rsidR="00000000" w:rsidRPr="00000000">
              <w:rPr>
                <w:rtl w:val="0"/>
              </w:rPr>
            </w:r>
          </w:p>
        </w:tc>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(Indicatore C1 + almeno altri 3 indicatori)</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C1. Frequenza regolare (entro il 20% del monte ore annuale)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C2. Partecipazione attenta</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C3. Partecipazione regolare alle attività di verifica</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Regolarità nelle consegne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Attenzione e partecipazione alle attività scolastiche regolare</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Discreto grado di autonomia e responsabilità.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sz w:val="24"/>
                <w:szCs w:val="24"/>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Episodi di mancato rispetto del regolamento scolastico, sanzionati mediante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sz w:val="24"/>
                <w:szCs w:val="24"/>
                <w:rtl w:val="0"/>
              </w:rPr>
              <w:t xml:space="preserve">nota disciplinare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su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 registro elettronico (max 2 individuali)</w:t>
            </w:r>
            <w:r w:rsidDel="00000000" w:rsidR="00000000" w:rsidRPr="00000000">
              <w:rPr>
                <w:rtl w:val="0"/>
              </w:rPr>
            </w:r>
          </w:p>
        </w:tc>
        <w:tc>
          <w:tcP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Non consente l'attribuzione del massimo punteggio nella fascia di credito.</w:t>
            </w:r>
          </w:p>
        </w:tc>
        <w:tc>
          <w:tcP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Ammissione.</w:t>
            </w:r>
          </w:p>
        </w:tc>
      </w:tr>
      <w:tr>
        <w:trPr>
          <w:cantSplit w:val="0"/>
          <w:trHeight w:val="1919" w:hRule="atLeast"/>
          <w:tblHeader w:val="0"/>
        </w:trPr>
        <w:tc>
          <w:tcP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4" w:lineRule="auto"/>
              <w:jc w:val="center"/>
              <w:rPr>
                <w:b w:val="1"/>
                <w:bCs w:val="1"/>
                <w:color w:val="000000"/>
                <w:sz w:val="24"/>
                <w:szCs w:val="24"/>
              </w:rPr>
            </w:pPr>
            <w:r w:rsidDel="00000000" w:rsidR="00000000" w:rsidRPr="00000000">
              <w:rPr>
                <w:b w:val="1"/>
                <w:bCs w:val="1"/>
                <w:color w:val="000000"/>
                <w:sz w:val="24"/>
                <w:szCs w:val="24"/>
                <w:rtl w:val="0"/>
              </w:rPr>
              <w:t xml:space="preserve">7</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ind w:left="24" w:firstLine="0"/>
              <w:rPr>
                <w:color w:val="000000"/>
                <w:sz w:val="24"/>
                <w:szCs w:val="24"/>
              </w:rPr>
            </w:pPr>
            <w:r w:rsidDel="00000000" w:rsidR="00000000" w:rsidRPr="00000000">
              <w:rPr>
                <w:b w:val="1"/>
                <w:bCs w:val="1"/>
                <w:color w:val="000000"/>
                <w:sz w:val="24"/>
                <w:szCs w:val="24"/>
                <w:rtl w:val="0"/>
              </w:rPr>
              <w:t xml:space="preserve">Discreto:</w:t>
            </w:r>
            <w:r w:rsidDel="00000000" w:rsidR="00000000" w:rsidRPr="00000000">
              <w:rPr>
                <w:color w:val="000000"/>
                <w:sz w:val="24"/>
                <w:szCs w:val="24"/>
                <w:rtl w:val="0"/>
              </w:rPr>
              <w:t xml:space="preserve"> </w:t>
            </w:r>
            <w:r w:rsidDel="00000000" w:rsidR="00000000" w:rsidRPr="00000000">
              <w:rPr>
                <w:sz w:val="24"/>
                <w:szCs w:val="24"/>
                <w:rtl w:val="0"/>
              </w:rPr>
              <w:t xml:space="preserve">Lo studente presenta una </w:t>
            </w:r>
            <w:r w:rsidDel="00000000" w:rsidR="00000000" w:rsidRPr="00000000">
              <w:rPr>
                <w:b w:val="1"/>
                <w:bCs w:val="1"/>
                <w:sz w:val="24"/>
                <w:szCs w:val="24"/>
                <w:rtl w:val="0"/>
              </w:rPr>
              <w:t xml:space="preserve">frequenza abbastanza regolare</w:t>
            </w:r>
            <w:r w:rsidDel="00000000" w:rsidR="00000000" w:rsidRPr="00000000">
              <w:rPr>
                <w:sz w:val="24"/>
                <w:szCs w:val="24"/>
                <w:rtl w:val="0"/>
              </w:rPr>
              <w:t xml:space="preserve">.. La </w:t>
            </w:r>
            <w:r w:rsidDel="00000000" w:rsidR="00000000" w:rsidRPr="00000000">
              <w:rPr>
                <w:b w:val="1"/>
                <w:bCs w:val="1"/>
                <w:sz w:val="24"/>
                <w:szCs w:val="24"/>
                <w:rtl w:val="0"/>
              </w:rPr>
              <w:t xml:space="preserve">partecipazione alle attività scolastiche risulta non sempre adeguata</w:t>
            </w:r>
            <w:r w:rsidDel="00000000" w:rsidR="00000000" w:rsidRPr="00000000">
              <w:rPr>
                <w:sz w:val="24"/>
                <w:szCs w:val="24"/>
                <w:rtl w:val="0"/>
              </w:rPr>
              <w:t xml:space="preserve"> e si rilevano </w:t>
            </w:r>
            <w:r w:rsidDel="00000000" w:rsidR="00000000" w:rsidRPr="00000000">
              <w:rPr>
                <w:b w:val="1"/>
                <w:bCs w:val="1"/>
                <w:sz w:val="24"/>
                <w:szCs w:val="24"/>
                <w:rtl w:val="0"/>
              </w:rPr>
              <w:t xml:space="preserve">episodi di mancata costanza nelle verifiche</w:t>
            </w:r>
            <w:r w:rsidDel="00000000" w:rsidR="00000000" w:rsidRPr="00000000">
              <w:rPr>
                <w:sz w:val="24"/>
                <w:szCs w:val="24"/>
                <w:rtl w:val="0"/>
              </w:rPr>
              <w:t xml:space="preserve"> e nelle </w:t>
            </w:r>
            <w:r w:rsidDel="00000000" w:rsidR="00000000" w:rsidRPr="00000000">
              <w:rPr>
                <w:b w:val="1"/>
                <w:bCs w:val="1"/>
                <w:sz w:val="24"/>
                <w:szCs w:val="24"/>
                <w:rtl w:val="0"/>
              </w:rPr>
              <w:t xml:space="preserve">consegne dei compiti</w:t>
            </w:r>
            <w:r w:rsidDel="00000000" w:rsidR="00000000" w:rsidRPr="00000000">
              <w:rPr>
                <w:sz w:val="24"/>
                <w:szCs w:val="24"/>
                <w:rtl w:val="0"/>
              </w:rPr>
              <w:t xml:space="preserve">, spesso non puntuali. I suoi interventi in classe risultano talvolta </w:t>
            </w:r>
            <w:r w:rsidDel="00000000" w:rsidR="00000000" w:rsidRPr="00000000">
              <w:rPr>
                <w:b w:val="1"/>
                <w:bCs w:val="1"/>
                <w:sz w:val="24"/>
                <w:szCs w:val="24"/>
                <w:rtl w:val="0"/>
              </w:rPr>
              <w:t xml:space="preserve">poco pertinenti</w:t>
            </w:r>
            <w:r w:rsidDel="00000000" w:rsidR="00000000" w:rsidRPr="00000000">
              <w:rPr>
                <w:sz w:val="24"/>
                <w:szCs w:val="24"/>
                <w:rtl w:val="0"/>
              </w:rPr>
              <w:t xml:space="preserve">, e il livello di autonomia e responsabilità appare </w:t>
            </w:r>
            <w:r w:rsidDel="00000000" w:rsidR="00000000" w:rsidRPr="00000000">
              <w:rPr>
                <w:b w:val="1"/>
                <w:bCs w:val="1"/>
                <w:sz w:val="24"/>
                <w:szCs w:val="24"/>
                <w:rtl w:val="0"/>
              </w:rPr>
              <w:t xml:space="preserve">sufficiente ma ancora da sviluppare</w:t>
            </w:r>
            <w:r w:rsidDel="00000000" w:rsidR="00000000" w:rsidRPr="00000000">
              <w:rPr>
                <w:sz w:val="24"/>
                <w:szCs w:val="24"/>
                <w:rtl w:val="0"/>
              </w:rPr>
              <w:t xml:space="preserve">. Si registrano inoltre alcuni </w:t>
            </w:r>
            <w:r w:rsidDel="00000000" w:rsidR="00000000" w:rsidRPr="00000000">
              <w:rPr>
                <w:b w:val="1"/>
                <w:bCs w:val="1"/>
                <w:sz w:val="24"/>
                <w:szCs w:val="24"/>
                <w:rtl w:val="0"/>
              </w:rPr>
              <w:t xml:space="preserve">episodi di mancato rispetto del regolamento scolastico</w:t>
            </w:r>
            <w:r w:rsidDel="00000000" w:rsidR="00000000" w:rsidRPr="00000000">
              <w:rPr>
                <w:sz w:val="24"/>
                <w:szCs w:val="24"/>
                <w:rtl w:val="0"/>
              </w:rPr>
              <w:t xml:space="preserve">, che hanno comportato note disciplinari.</w:t>
            </w:r>
            <w:r w:rsidDel="00000000" w:rsidR="00000000" w:rsidRPr="00000000">
              <w:rPr>
                <w:rtl w:val="0"/>
              </w:rPr>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(Indicatore D1 + almeno altri 3 indicatori)</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D1. Frequenza abbastanza regolare (assenze superiori al 20% del monte ore annuale e minori del 23%)</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D2. Partecipazione alle attività scolastiche non sempre adeguata</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D3. Assenze collettive degli studenti della classe</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D4. Partecipazione non sempre costante alle attività di verifica, episodi ripetuti nel tempo                                               </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Consegne non sempre puntuale dei compiti assegnati</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Interventi poco pertinenti all’attività didattica</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sz w:val="24"/>
                <w:szCs w:val="24"/>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vello di autonomia sufficiente e limitata responsabilità</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w:t>
            </w:r>
            <w:r w:rsidDel="00000000" w:rsidR="00000000" w:rsidRPr="00000000">
              <w:rPr>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Episodi di mancato rispetto del regolamento scolastico, sanzionati mediante </w:t>
            </w:r>
            <w:r w:rsidDel="00000000" w:rsidR="00000000" w:rsidRPr="00000000">
              <w:rPr>
                <w:sz w:val="24"/>
                <w:szCs w:val="24"/>
                <w:rtl w:val="0"/>
              </w:rPr>
              <w:t xml:space="preserve">nota disciplinare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sul registro elettronico accompagnati da convocazione dei genitori (o dei tutori legali) e/o con altro provvedimento disciplinare non grave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(es. ammoni</w:t>
            </w:r>
            <w:r w:rsidDel="00000000" w:rsidR="00000000" w:rsidRPr="00000000">
              <w:rPr>
                <w:sz w:val="24"/>
                <w:szCs w:val="24"/>
                <w:rtl w:val="0"/>
              </w:rPr>
              <w:t xml:space="preserve">zione del Dirigente)</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w:t>
            </w:r>
            <w:r w:rsidDel="00000000" w:rsidR="00000000" w:rsidRPr="00000000">
              <w:rPr>
                <w:sz w:val="24"/>
                <w:szCs w:val="24"/>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Mancato rispetto delle regole della corretta convivenza</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D1</w:t>
            </w:r>
            <w:r w:rsidDel="00000000" w:rsidR="00000000" w:rsidRPr="00000000">
              <w:rPr>
                <w:sz w:val="24"/>
                <w:szCs w:val="24"/>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Uso del cellulare non conforme alla normativa vigente</w:t>
            </w:r>
            <w:r w:rsidDel="00000000" w:rsidR="00000000" w:rsidRPr="00000000">
              <w:rPr>
                <w:rtl w:val="0"/>
              </w:rPr>
            </w:r>
          </w:p>
        </w:tc>
        <w:tc>
          <w:tcP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Non consente l'attribuzione del massimo punteggio nella fascia di credito.</w:t>
            </w:r>
          </w:p>
        </w:tc>
        <w:tc>
          <w:tcP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Ammissione.</w:t>
            </w:r>
          </w:p>
        </w:tc>
      </w:tr>
      <w:tr>
        <w:trPr>
          <w:cantSplit w:val="0"/>
          <w:trHeight w:val="1940" w:hRule="atLeast"/>
          <w:tblHeader w:val="0"/>
        </w:trPr>
        <w:tc>
          <w:tcP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6</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24" w:right="16" w:firstLine="0"/>
              <w:rPr>
                <w:color w:val="000000"/>
                <w:sz w:val="24"/>
                <w:szCs w:val="24"/>
                <w:highlight w:val="red"/>
              </w:rPr>
            </w:pPr>
            <w:r w:rsidDel="00000000" w:rsidR="00000000" w:rsidRPr="00000000">
              <w:rPr>
                <w:b w:val="1"/>
                <w:bCs w:val="1"/>
                <w:color w:val="000000"/>
                <w:sz w:val="24"/>
                <w:szCs w:val="24"/>
                <w:rtl w:val="0"/>
              </w:rPr>
              <w:t xml:space="preserve">Sufficiente</w:t>
            </w:r>
            <w:r w:rsidDel="00000000" w:rsidR="00000000" w:rsidRPr="00000000">
              <w:rPr>
                <w:color w:val="000000"/>
                <w:sz w:val="24"/>
                <w:szCs w:val="24"/>
                <w:rtl w:val="0"/>
              </w:rPr>
              <w:t xml:space="preserve">: </w:t>
            </w:r>
            <w:r w:rsidDel="00000000" w:rsidR="00000000" w:rsidRPr="00000000">
              <w:rPr>
                <w:sz w:val="24"/>
                <w:szCs w:val="24"/>
                <w:rtl w:val="0"/>
              </w:rPr>
              <w:t xml:space="preserve">Lo studente presenta una </w:t>
            </w:r>
            <w:r w:rsidDel="00000000" w:rsidR="00000000" w:rsidRPr="00000000">
              <w:rPr>
                <w:b w:val="1"/>
                <w:bCs w:val="1"/>
                <w:sz w:val="24"/>
                <w:szCs w:val="24"/>
                <w:rtl w:val="0"/>
              </w:rPr>
              <w:t xml:space="preserve">frequenza scarsa</w:t>
            </w:r>
            <w:r w:rsidDel="00000000" w:rsidR="00000000" w:rsidRPr="00000000">
              <w:rPr>
                <w:sz w:val="24"/>
                <w:szCs w:val="24"/>
                <w:rtl w:val="0"/>
              </w:rPr>
              <w:t xml:space="preserve"> e mostra </w:t>
            </w:r>
            <w:r w:rsidDel="00000000" w:rsidR="00000000" w:rsidRPr="00000000">
              <w:rPr>
                <w:b w:val="1"/>
                <w:bCs w:val="1"/>
                <w:sz w:val="24"/>
                <w:szCs w:val="24"/>
                <w:rtl w:val="0"/>
              </w:rPr>
              <w:t xml:space="preserve">ripetuto mancato rispetto delle consegne</w:t>
            </w:r>
            <w:r w:rsidDel="00000000" w:rsidR="00000000" w:rsidRPr="00000000">
              <w:rPr>
                <w:sz w:val="24"/>
                <w:szCs w:val="24"/>
                <w:rtl w:val="0"/>
              </w:rPr>
              <w:t xml:space="preserve">, accompagnato da un evidente </w:t>
            </w:r>
            <w:r w:rsidDel="00000000" w:rsidR="00000000" w:rsidRPr="00000000">
              <w:rPr>
                <w:b w:val="1"/>
                <w:bCs w:val="1"/>
                <w:sz w:val="24"/>
                <w:szCs w:val="24"/>
                <w:rtl w:val="0"/>
              </w:rPr>
              <w:t xml:space="preserve">disinteresse per alcune discipline</w:t>
            </w:r>
            <w:r w:rsidDel="00000000" w:rsidR="00000000" w:rsidRPr="00000000">
              <w:rPr>
                <w:sz w:val="24"/>
                <w:szCs w:val="24"/>
                <w:rtl w:val="0"/>
              </w:rPr>
              <w:t xml:space="preserve">. Il comportamento in classe è spesso </w:t>
            </w:r>
            <w:r w:rsidDel="00000000" w:rsidR="00000000" w:rsidRPr="00000000">
              <w:rPr>
                <w:b w:val="1"/>
                <w:bCs w:val="1"/>
                <w:sz w:val="24"/>
                <w:szCs w:val="24"/>
                <w:rtl w:val="0"/>
              </w:rPr>
              <w:t xml:space="preserve">di disturbo</w:t>
            </w:r>
            <w:r w:rsidDel="00000000" w:rsidR="00000000" w:rsidRPr="00000000">
              <w:rPr>
                <w:sz w:val="24"/>
                <w:szCs w:val="24"/>
                <w:rtl w:val="0"/>
              </w:rPr>
              <w:t xml:space="preserve">, con una partecipazione molto limitata alle attività didattiche. Si registrano inoltre </w:t>
            </w:r>
            <w:r w:rsidDel="00000000" w:rsidR="00000000" w:rsidRPr="00000000">
              <w:rPr>
                <w:b w:val="1"/>
                <w:bCs w:val="1"/>
                <w:sz w:val="24"/>
                <w:szCs w:val="24"/>
                <w:rtl w:val="0"/>
              </w:rPr>
              <w:t xml:space="preserve">episodi ricorrenti di mancato rispetto del regolamento scolastico</w:t>
            </w:r>
            <w:r w:rsidDel="00000000" w:rsidR="00000000" w:rsidRPr="00000000">
              <w:rPr>
                <w:sz w:val="24"/>
                <w:szCs w:val="24"/>
                <w:rtl w:val="0"/>
              </w:rPr>
              <w:t xml:space="preserve">, segnalati tramite note disciplinari, nonché difficoltà nel mantenere </w:t>
            </w:r>
            <w:r w:rsidDel="00000000" w:rsidR="00000000" w:rsidRPr="00000000">
              <w:rPr>
                <w:b w:val="1"/>
                <w:bCs w:val="1"/>
                <w:sz w:val="24"/>
                <w:szCs w:val="24"/>
                <w:rtl w:val="0"/>
              </w:rPr>
              <w:t xml:space="preserve">rapporti corretti</w:t>
            </w:r>
            <w:r w:rsidDel="00000000" w:rsidR="00000000" w:rsidRPr="00000000">
              <w:rPr>
                <w:sz w:val="24"/>
                <w:szCs w:val="24"/>
                <w:rtl w:val="0"/>
              </w:rPr>
              <w:t xml:space="preserve"> con compagni e docenti. Il livello di autonomia risulta sufficiente, ma non sempre accompagnato da comportamenti responsabili.</w:t>
            </w:r>
            <w:r w:rsidDel="00000000" w:rsidR="00000000" w:rsidRPr="00000000">
              <w:rPr>
                <w:rtl w:val="0"/>
              </w:rPr>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(indicatore E1 oppure almeno 3 dei successivi indicatori)</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E1. Gravi episodi di mancato rispetto del regolamento scolastico sanzionati dal Consiglio di Classe con provvedimento disciplinare grave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E2. Frequenza scarsa (assenze dal 23 % e fino al 25% del monte ore annuale).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Ripetuto mancato rispetto delle consegne e intenzionale disinteresse per alcune discipline.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Disturbo frequente dell’attività didattica e scarsa partecipazione alle lezioni</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Rapporti scorretti con gli altri, segnalati mediante </w:t>
            </w:r>
            <w:r w:rsidDel="00000000" w:rsidR="00000000" w:rsidRPr="00000000">
              <w:rPr>
                <w:sz w:val="24"/>
                <w:szCs w:val="24"/>
                <w:rtl w:val="0"/>
              </w:rPr>
              <w:t xml:space="preserve">nota disciplinare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sul registro elettronico con provvedimento disciplinare</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Livello di autonomia sufficiente accompagnato da comportamento non sempre responsabile</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Gravi o frequenti episodi di mancato rispetto del regolamento scolastico, sanzionati mediante </w:t>
            </w:r>
            <w:r w:rsidDel="00000000" w:rsidR="00000000" w:rsidRPr="00000000">
              <w:rPr>
                <w:sz w:val="24"/>
                <w:szCs w:val="24"/>
                <w:rtl w:val="0"/>
              </w:rPr>
              <w:t xml:space="preserve">nota disciplinare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sul registro elettronico e provvedimento disciplinare grave</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Mancato rispetto delle regole della corretta convivenza</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Ripetuto utilizzo non conforme del cellulare.</w:t>
            </w:r>
            <w:r w:rsidDel="00000000" w:rsidR="00000000" w:rsidRPr="00000000">
              <w:rPr>
                <w:rtl w:val="0"/>
              </w:rPr>
            </w:r>
          </w:p>
        </w:tc>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Non consente l'attribuzione del massimo punteggio nella fascia di credito.</w:t>
            </w:r>
          </w:p>
        </w:tc>
        <w:tc>
          <w:tcP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Ammissione alla classe successiva o all'Esame di Stato. </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23" w:firstLine="0"/>
              <w:rPr>
                <w:b w:val="1"/>
                <w:bCs w:val="1"/>
                <w:color w:val="000000"/>
                <w:sz w:val="24"/>
                <w:szCs w:val="24"/>
              </w:rPr>
            </w:pPr>
            <w:r w:rsidDel="00000000" w:rsidR="00000000" w:rsidRPr="00000000">
              <w:rPr>
                <w:b w:val="1"/>
                <w:bCs w:val="1"/>
                <w:color w:val="000000"/>
                <w:sz w:val="24"/>
                <w:szCs w:val="24"/>
                <w:rtl w:val="0"/>
              </w:rPr>
              <w:t xml:space="preserve">Classi 1ª-4ª: Debito formativo in Educazione Civica. </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23" w:firstLine="0"/>
              <w:rPr>
                <w:b w:val="1"/>
                <w:bCs w:val="1"/>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23" w:firstLine="0"/>
              <w:rPr>
                <w:b w:val="1"/>
                <w:bCs w:val="1"/>
                <w:color w:val="000000"/>
                <w:sz w:val="24"/>
                <w:szCs w:val="24"/>
              </w:rPr>
            </w:pPr>
            <w:r w:rsidDel="00000000" w:rsidR="00000000" w:rsidRPr="00000000">
              <w:rPr>
                <w:b w:val="1"/>
                <w:bCs w:val="1"/>
                <w:color w:val="000000"/>
                <w:sz w:val="24"/>
                <w:szCs w:val="24"/>
                <w:rtl w:val="0"/>
              </w:rPr>
              <w:t xml:space="preserve">Classe 5ª: Elaborato critico all'Esame di Maturità.</w:t>
            </w:r>
          </w:p>
        </w:tc>
      </w:tr>
      <w:tr>
        <w:trPr>
          <w:cantSplit w:val="0"/>
          <w:trHeight w:val="1940" w:hRule="atLeast"/>
          <w:tblHeader w:val="0"/>
        </w:trPr>
        <w:tc>
          <w:tcP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5-1</w:t>
            </w:r>
          </w:p>
        </w:tc>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sz w:val="24"/>
                <w:szCs w:val="24"/>
                <w:highlight w:val="red"/>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Gravemente Insufficiente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highlight w:val="red"/>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Comportament</w:t>
            </w:r>
            <w:r w:rsidDel="00000000" w:rsidR="00000000" w:rsidRPr="00000000">
              <w:rPr>
                <w:sz w:val="24"/>
                <w:szCs w:val="24"/>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riprovevo</w:t>
            </w:r>
            <w:r w:rsidDel="00000000" w:rsidR="00000000" w:rsidRPr="00000000">
              <w:rPr>
                <w:sz w:val="24"/>
                <w:szCs w:val="24"/>
                <w:rtl w:val="0"/>
              </w:rPr>
              <w:t xml:space="preserve">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caratterizzato da infrazioni disciplinari gravi e/o re</w:t>
            </w:r>
            <w:r w:rsidDel="00000000" w:rsidR="00000000" w:rsidRPr="00000000">
              <w:rPr>
                <w:sz w:val="24"/>
                <w:szCs w:val="24"/>
                <w:rtl w:val="0"/>
              </w:rPr>
              <w:t xml:space="preserve">iterate 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ha portato all</w:t>
            </w:r>
            <w:r w:rsidDel="00000000" w:rsidR="00000000" w:rsidRPr="00000000">
              <w:rPr>
                <w:sz w:val="24"/>
                <w:szCs w:val="24"/>
                <w:rtl w:val="0"/>
              </w:rPr>
              <w:t xml:space="preserve">’irrogazione di sanzioni disciplinari gravi.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valutazione del comportamento con voto inferiore a sei decimi in sede di scrutinio intermedio o finale è decisa dal Consiglio di classe nei confronti dello studente cui sia stata precedentemente irrogata una sanzione disciplinare ai sensi dell’articolo 4, comma 1, del decreto del Presidente della Repubblica 24 giugno 1998, n. 249, e successive modificazioni, per comportamenti</w:t>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previsti dai commi 9 e 9-bis dell’articolo 4 del DPR 24 giugno 1998, n. 249, e successive modificazioni;</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violino i doveri di cui ai commi 1, 2 e 5 dell’articolo 3 del DPR 24 giugno 1998, n. 249, e successive modificazioni.</w:t>
            </w:r>
            <w:r w:rsidDel="00000000" w:rsidR="00000000" w:rsidRPr="00000000">
              <w:rPr>
                <w:rtl w:val="0"/>
              </w:rPr>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rtl w:val="0"/>
              </w:rPr>
            </w:r>
          </w:p>
        </w:tc>
        <w:tc>
          <w:tcP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b w:val="1"/>
                <w:bCs w:val="1"/>
                <w:color w:val="000000"/>
                <w:sz w:val="24"/>
                <w:szCs w:val="24"/>
                <w:rtl w:val="0"/>
              </w:rPr>
              <w:t xml:space="preserve">Non Ammissione</w:t>
            </w:r>
            <w:r w:rsidDel="00000000" w:rsidR="00000000" w:rsidRPr="00000000">
              <w:rPr>
                <w:color w:val="000000"/>
                <w:sz w:val="24"/>
                <w:szCs w:val="24"/>
                <w:rtl w:val="0"/>
              </w:rPr>
              <w:t xml:space="preserve"> alla classe successiva o all'Esame di Maturità</w:t>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60" w:lineRule="auto"/>
        <w:ind w:left="453" w:firstLine="0"/>
        <w:rPr>
          <w:color w:val="000000"/>
          <w:sz w:val="24"/>
          <w:szCs w:val="24"/>
        </w:rPr>
        <w:sectPr>
          <w:pgSz w:h="11920" w:w="16840" w:orient="landscape"/>
          <w:pgMar w:bottom="680" w:top="720" w:left="510" w:right="278" w:header="720" w:footer="720"/>
          <w:pgNumType w:start="1"/>
        </w:sectPr>
      </w:pPr>
      <w:r w:rsidDel="00000000" w:rsidR="00000000" w:rsidRPr="00000000">
        <w:rPr>
          <w:color w:val="000000"/>
          <w:sz w:val="24"/>
          <w:szCs w:val="24"/>
          <w:rtl w:val="0"/>
        </w:rPr>
        <w:t xml:space="preserve">*</w:t>
      </w:r>
      <w:r w:rsidDel="00000000" w:rsidR="00000000" w:rsidRPr="00000000">
        <w:rPr>
          <w:i w:val="1"/>
          <w:iCs w:val="1"/>
          <w:color w:val="000000"/>
          <w:sz w:val="24"/>
          <w:szCs w:val="24"/>
          <w:rtl w:val="0"/>
        </w:rPr>
        <w:t xml:space="preserve">Anche nelle attività FSL, ove previsto. / ** e disinteressato nelle attività FSL, ove previsto</w:t>
      </w:r>
      <w:r w:rsidDel="00000000" w:rsidR="00000000" w:rsidRPr="00000000">
        <w:rPr>
          <w:color w:val="000000"/>
          <w:sz w:val="24"/>
          <w:szCs w:val="24"/>
          <w:rtl w:val="0"/>
        </w:rPr>
        <w:t xml:space="preserv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ALLEGATO B.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NOTA PER L’ATTRIBUZIONE DEL VOTO DI CONDOTTA 9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Legge 1 Ottobre 2024, n. 150 Art. 1 Disposizioni in materia di valutazione delle studentesse e degli studenti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Al decreto legislativo 13 aprile 2017, n. 62, sono apportate le seguenti modificazioni: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all'articolo 15, dopo il comma 2 è inserito il seguente: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2-bis. Il punteggio più alto nell'ambito della fascia di attribuzione del credito scolastico spettante sulla base della media dei voti riportata nello scrutinio finale può essere attribuito se il voto di comportamento assegnato e' pari o superiore a nove decimi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riferimento alla griglia di valutazione del comportamento revisionata e posta in essere dall’Istituto a partire dall’anno scolastico 2025-26, tenendo conto della legge suindicata e nel rispetto dell’autonomia scolastica, il Consiglio di Classe,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partire dal terzo anno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tutti gli indirizzi, ritiene opportuno attribuire voto di condotta pari a 9 se la studentessa/lo studente ha partecipato attivamente alla vita scolastica, verificandosi almeno tre delle seguenti condizioni: </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qualificazione alla fase successiva in gare, competizioni, olimpiadi di Istituto </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partecipazione costruttiva e impegno proficuo nelle attività di FLS (ex PCTO) </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partecipazione agli open day della scuola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partecipazione a eventi, conferenze, incontri in orario extracurricolare </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Crediti formativi certificati, organizzati dall’Istituto con il percorso formativo e rilasciati da enti riconosciuti della durata minima di ore 12</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6C">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80" w:before="280" w:lineRule="auto"/>
        <w:jc w:val="center"/>
        <w:rPr>
          <w:b w:val="1"/>
          <w:bCs w:val="1"/>
          <w:color w:val="000000"/>
          <w:sz w:val="28"/>
          <w:szCs w:val="28"/>
        </w:rPr>
      </w:pPr>
      <w:bookmarkStart w:colFirst="0" w:colLast="0" w:name="_heading=h.pvzvtkapwo65" w:id="0"/>
      <w:bookmarkEnd w:id="0"/>
      <w:r w:rsidDel="00000000" w:rsidR="00000000" w:rsidRPr="00000000">
        <w:rPr>
          <w:b w:val="1"/>
          <w:bCs w:val="1"/>
          <w:color w:val="000000"/>
          <w:sz w:val="28"/>
          <w:szCs w:val="28"/>
          <w:rtl w:val="0"/>
        </w:rPr>
        <w:t xml:space="preserve">Prospetto Condotta</w:t>
      </w:r>
    </w:p>
    <w:tbl>
      <w:tblPr>
        <w:tblStyle w:val="Table2"/>
        <w:tblW w:w="10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40"/>
        <w:gridCol w:w="4568"/>
        <w:gridCol w:w="4097"/>
        <w:gridCol w:w="1195"/>
        <w:tblGridChange w:id="0">
          <w:tblGrid>
            <w:gridCol w:w="640"/>
            <w:gridCol w:w="4568"/>
            <w:gridCol w:w="4097"/>
            <w:gridCol w:w="1195"/>
          </w:tblGrid>
        </w:tblGridChange>
      </w:tblGrid>
      <w:tr>
        <w:trPr>
          <w:cantSplit w:val="0"/>
          <w:trHeight w:val="580" w:hRule="atLeast"/>
          <w:tblHeader w:val="0"/>
        </w:trPr>
        <w:tc>
          <w:tcPr>
            <w:gridSpan w:val="2"/>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260" w:line="300" w:lineRule="auto"/>
              <w:ind w:left="806" w:firstLine="0"/>
              <w:rPr>
                <w:b w:val="1"/>
                <w:bCs w:val="1"/>
                <w:color w:val="000000"/>
                <w:sz w:val="28"/>
                <w:szCs w:val="28"/>
              </w:rPr>
            </w:pPr>
            <w:r w:rsidDel="00000000" w:rsidR="00000000" w:rsidRPr="00000000">
              <w:rPr>
                <w:b w:val="1"/>
                <w:bCs w:val="1"/>
                <w:color w:val="000000"/>
                <w:sz w:val="28"/>
                <w:szCs w:val="28"/>
                <w:rtl w:val="0"/>
              </w:rPr>
              <w:t xml:space="preserve">Studenti</w:t>
            </w:r>
          </w:p>
        </w:tc>
        <w:tc>
          <w:tcPr>
            <w:shd w:fill="c6d9f1" w:val="clea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30" w:lineRule="auto"/>
              <w:ind w:left="114" w:firstLine="0"/>
              <w:rPr>
                <w:b w:val="1"/>
                <w:bCs w:val="1"/>
                <w:color w:val="000000"/>
                <w:sz w:val="24"/>
                <w:szCs w:val="24"/>
              </w:rPr>
            </w:pPr>
            <w:r w:rsidDel="00000000" w:rsidR="00000000" w:rsidRPr="00000000">
              <w:rPr>
                <w:b w:val="1"/>
                <w:bCs w:val="1"/>
                <w:color w:val="000000"/>
                <w:sz w:val="24"/>
                <w:szCs w:val="24"/>
                <w:rtl w:val="0"/>
              </w:rPr>
              <w:t xml:space="preserve">Considerazioni</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30" w:lineRule="auto"/>
              <w:ind w:left="114" w:firstLine="0"/>
              <w:rPr>
                <w:b w:val="1"/>
                <w:bCs w:val="1"/>
                <w:sz w:val="24"/>
                <w:szCs w:val="24"/>
                <w:highlight w:val="yellow"/>
              </w:rPr>
            </w:pPr>
            <w:r w:rsidDel="00000000" w:rsidR="00000000" w:rsidRPr="00000000">
              <w:rPr>
                <w:b w:val="1"/>
                <w:bCs w:val="1"/>
                <w:sz w:val="24"/>
                <w:szCs w:val="24"/>
                <w:highlight w:val="yellow"/>
                <w:rtl w:val="0"/>
              </w:rPr>
              <w:t xml:space="preserve">Indicatori considerati</w:t>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before="15" w:lineRule="auto"/>
              <w:ind w:left="91"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Voto</w:t>
            </w:r>
          </w:p>
        </w:tc>
      </w:tr>
      <w:tr>
        <w:trPr>
          <w:cantSplit w:val="0"/>
          <w:trHeight w:val="280" w:hRule="atLeast"/>
          <w:tblHeader w:val="0"/>
        </w:trPr>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2"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9" w:hRule="atLeast"/>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8"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24"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3</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30"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4</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6"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5</w:t>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22"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6</w:t>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before="27"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7</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3"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8</w:t>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before="19"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9</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25"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10</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11"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11</w:t>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before="17"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12</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3"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13</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29"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14</w:t>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15"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15</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21"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16</w:t>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27"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17</w:t>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3"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18</w:t>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19"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19</w:t>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25"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20</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11"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21</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17"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22</w:t>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23"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23</w:t>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29"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24</w:t>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15"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25</w:t>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21"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26</w:t>
            </w:r>
          </w:p>
        </w:tc>
        <w:tc>
          <w:tcPr/>
          <w:p w:rsidR="00000000" w:rsidDel="00000000" w:rsidP="00000000" w:rsidRDefault="00000000" w:rsidRPr="00000000" w14:paraId="000000D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27"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27</w:t>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before="13"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28</w:t>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19"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29</w:t>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E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25" w:lineRule="auto"/>
              <w:ind w:left="28" w:firstLine="0"/>
              <w:jc w:val="center"/>
              <w:rPr>
                <w:b w:val="1"/>
                <w:bCs w:val="1"/>
                <w:color w:val="000000"/>
                <w:sz w:val="20"/>
                <w:szCs w:val="20"/>
              </w:rPr>
            </w:pPr>
            <w:r w:rsidDel="00000000" w:rsidR="00000000" w:rsidRPr="00000000">
              <w:rPr>
                <w:b w:val="1"/>
                <w:bCs w:val="1"/>
                <w:color w:val="000000"/>
                <w:sz w:val="20"/>
                <w:szCs w:val="20"/>
                <w:rtl w:val="0"/>
              </w:rPr>
              <w:t xml:space="preserve">30</w:t>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E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0EB">
      <w:pPr>
        <w:rPr/>
      </w:pPr>
      <w:r w:rsidDel="00000000" w:rsidR="00000000" w:rsidRPr="00000000">
        <w:rPr>
          <w:rtl w:val="0"/>
        </w:rPr>
      </w:r>
    </w:p>
    <w:sectPr>
      <w:type w:val="nextPage"/>
      <w:pgSz w:h="16840" w:w="11920" w:orient="portrait"/>
      <w:pgMar w:bottom="280" w:top="1200" w:left="68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uiPriority w:val="1"/>
    <w:qFormat w:val="1"/>
    <w:pPr>
      <w:ind w:left="453"/>
    </w:pPr>
    <w:rPr>
      <w:i w:val="1"/>
      <w:iCs w:val="1"/>
      <w:sz w:val="24"/>
      <w:szCs w:val="24"/>
    </w:rPr>
  </w:style>
  <w:style w:type="paragraph" w:styleId="Paragrafoelenco">
    <w:name w:val="List Paragraph"/>
    <w:uiPriority w:val="1"/>
    <w:qFormat w:val="1"/>
  </w:style>
  <w:style w:type="paragraph" w:styleId="TableParagraph" w:customStyle="1">
    <w:name w:val="Table Paragraph"/>
    <w:uiPriority w:val="1"/>
    <w:qFormat w:val="1"/>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aSloj+AUUSPbC5rZTAJEglNGQ==">CgMxLjAyDmgucHZ6dnRrYXB3bzY1OAByITEwMzhSUHN4U1ppMzFncUhiU2ZVUGNsWDJZd19TNU12eg==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2025-10-03T10:15:00Z</dcterms:created>
  <dc:creator>Alunno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m113 Google Docs Renderer</vt:lpwstr>
  </property>
</Properties>
</file>